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44" w:rsidRPr="00C43B44" w:rsidRDefault="00C43B44" w:rsidP="00C43B44">
      <w:pPr>
        <w:spacing w:before="100" w:beforeAutospacing="1" w:after="100" w:afterAutospacing="1" w:line="288" w:lineRule="atLeast"/>
        <w:textAlignment w:val="baseline"/>
        <w:outlineLvl w:val="0"/>
        <w:rPr>
          <w:rFonts w:ascii="Arial" w:eastAsia="Times New Roman" w:hAnsi="Arial" w:cs="Arial"/>
          <w:b/>
          <w:bCs/>
          <w:color w:val="444444"/>
          <w:kern w:val="36"/>
          <w:sz w:val="48"/>
          <w:szCs w:val="48"/>
          <w:lang w:eastAsia="ru-RU"/>
        </w:rPr>
      </w:pPr>
      <w:r w:rsidRPr="00C43B44">
        <w:rPr>
          <w:rFonts w:ascii="Arial" w:eastAsia="Times New Roman" w:hAnsi="Arial" w:cs="Arial"/>
          <w:b/>
          <w:bCs/>
          <w:color w:val="444444"/>
          <w:kern w:val="36"/>
          <w:sz w:val="48"/>
          <w:szCs w:val="48"/>
          <w:lang w:eastAsia="ru-RU"/>
        </w:rPr>
        <w:t>Инструкция ОТ.08</w:t>
      </w:r>
    </w:p>
    <w:p w:rsidR="00C43B44" w:rsidRPr="00C43B44" w:rsidRDefault="00C43B44" w:rsidP="00C43B44">
      <w:pPr>
        <w:spacing w:beforeAutospacing="1" w:after="0" w:afterAutospacing="1" w:line="240" w:lineRule="auto"/>
        <w:jc w:val="center"/>
        <w:textAlignment w:val="baseline"/>
        <w:rPr>
          <w:rFonts w:ascii="Arial" w:eastAsia="Times New Roman" w:hAnsi="Arial" w:cs="Arial"/>
          <w:color w:val="444444"/>
          <w:sz w:val="21"/>
          <w:szCs w:val="21"/>
          <w:lang w:eastAsia="ru-RU"/>
        </w:rPr>
      </w:pPr>
      <w:r w:rsidRPr="00C43B44">
        <w:rPr>
          <w:rFonts w:ascii="Arial" w:eastAsia="Times New Roman" w:hAnsi="Arial" w:cs="Arial"/>
          <w:b/>
          <w:bCs/>
          <w:color w:val="444444"/>
          <w:sz w:val="21"/>
          <w:szCs w:val="21"/>
          <w:bdr w:val="none" w:sz="0" w:space="0" w:color="auto" w:frame="1"/>
          <w:lang w:eastAsia="ru-RU"/>
        </w:rPr>
        <w:t>По охране труда при буксировке и расцепке автомобилей или автомобиля и прицепа (полуприцепа)</w:t>
      </w:r>
    </w:p>
    <w:p w:rsidR="00C43B44" w:rsidRPr="00C43B44" w:rsidRDefault="00C43B44" w:rsidP="00C43B44">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bdr w:val="none" w:sz="0" w:space="0" w:color="auto" w:frame="1"/>
          <w:lang w:eastAsia="ru-RU"/>
        </w:rPr>
        <w:t>1. Введение.</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1.1. Настоящая инструкция регламентирует основные требования безопасности при буксировке, сцепке и расцепке, автомобилей или автомобиля и прицепа (полуприцепа).</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1.2. Водитель или специально назначенное лицо при выполнении работ по буксировке, сцепке и расцепке должен:</w:t>
      </w:r>
    </w:p>
    <w:p w:rsidR="00C43B44" w:rsidRPr="00C43B44" w:rsidRDefault="00C43B44" w:rsidP="00C43B44">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соблюдать требования данной инструкции;</w:t>
      </w:r>
    </w:p>
    <w:p w:rsidR="00C43B44" w:rsidRPr="00C43B44" w:rsidRDefault="00C43B44" w:rsidP="00C43B44">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знать и уметь оказывать первую медицинскую помощь пострадавшему.</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Заметив нарушение требований безопасности другим работником, предупредить его о необходимости их соблюдения.</w:t>
      </w:r>
    </w:p>
    <w:p w:rsidR="00C43B44" w:rsidRPr="00C43B44" w:rsidRDefault="00C43B44" w:rsidP="00C43B44">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bdr w:val="none" w:sz="0" w:space="0" w:color="auto" w:frame="1"/>
          <w:lang w:eastAsia="ru-RU"/>
        </w:rPr>
        <w:t>2.</w:t>
      </w:r>
      <w:r w:rsidRPr="00C43B44">
        <w:rPr>
          <w:rFonts w:ascii="Arial" w:eastAsia="Times New Roman" w:hAnsi="Arial" w:cs="Arial"/>
          <w:color w:val="444444"/>
          <w:sz w:val="21"/>
          <w:szCs w:val="21"/>
          <w:lang w:eastAsia="ru-RU"/>
        </w:rPr>
        <w:t> </w:t>
      </w:r>
      <w:r w:rsidRPr="00C43B44">
        <w:rPr>
          <w:rFonts w:ascii="Arial" w:eastAsia="Times New Roman" w:hAnsi="Arial" w:cs="Arial"/>
          <w:color w:val="444444"/>
          <w:sz w:val="21"/>
          <w:szCs w:val="21"/>
          <w:bdr w:val="none" w:sz="0" w:space="0" w:color="auto" w:frame="1"/>
          <w:lang w:eastAsia="ru-RU"/>
        </w:rPr>
        <w:t>Общие требования безопасности</w:t>
      </w:r>
      <w:r w:rsidRPr="00C43B44">
        <w:rPr>
          <w:rFonts w:ascii="Arial" w:eastAsia="Times New Roman" w:hAnsi="Arial" w:cs="Arial"/>
          <w:color w:val="444444"/>
          <w:sz w:val="21"/>
          <w:szCs w:val="21"/>
          <w:lang w:eastAsia="ru-RU"/>
        </w:rPr>
        <w:t>.</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2.1. К буксировке, сцепке и расцепке автомобилей допускаются водители или специально назначенные лица, получившие вводный инструктаж и первичный инструктаж на рабочем месте по охране труда и обученные безопасным методам работы.</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2.2. Работник, не прошедший своевременно повторный инструктаж по охране труда (не реже 1 раза в 3 месяца) не должен приступать к работе.</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2.3. При буксировке, сцепке и расцепке необходимо быть внимательным, не отвлекаться на посторонние дела и разговоры.</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 xml:space="preserve">2.4. При буксировке, сцепке и расцепке необходимо знать и помнить, что несчастные случаи наиболее часто могут происходить </w:t>
      </w:r>
      <w:proofErr w:type="gramStart"/>
      <w:r w:rsidRPr="00C43B44">
        <w:rPr>
          <w:rFonts w:ascii="Arial" w:eastAsia="Times New Roman" w:hAnsi="Arial" w:cs="Arial"/>
          <w:color w:val="444444"/>
          <w:sz w:val="21"/>
          <w:szCs w:val="21"/>
          <w:lang w:eastAsia="ru-RU"/>
        </w:rPr>
        <w:t>при</w:t>
      </w:r>
      <w:proofErr w:type="gramEnd"/>
      <w:r w:rsidRPr="00C43B44">
        <w:rPr>
          <w:rFonts w:ascii="Arial" w:eastAsia="Times New Roman" w:hAnsi="Arial" w:cs="Arial"/>
          <w:color w:val="444444"/>
          <w:sz w:val="21"/>
          <w:szCs w:val="21"/>
          <w:lang w:eastAsia="ru-RU"/>
        </w:rPr>
        <w:t>:</w:t>
      </w:r>
    </w:p>
    <w:p w:rsidR="00C43B44" w:rsidRPr="00C43B44" w:rsidRDefault="00C43B44" w:rsidP="00C43B44">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работе с ненадежно заторможенным автомобилем, прицепом, полуприцепом;</w:t>
      </w:r>
    </w:p>
    <w:p w:rsidR="00C43B44" w:rsidRPr="00C43B44" w:rsidRDefault="00C43B44" w:rsidP="00C43B44">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нахождение работника между буксирующим автомобилем с работающим двигателем и прицепом или буксируемым автомобилем во время сцепки или расцепки;</w:t>
      </w:r>
    </w:p>
    <w:p w:rsidR="00C43B44" w:rsidRPr="00C43B44" w:rsidRDefault="00C43B44" w:rsidP="00C43B44">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использование случайных предметов в качестве буксира и запорных;</w:t>
      </w:r>
    </w:p>
    <w:p w:rsidR="00C43B44" w:rsidRPr="00C43B44" w:rsidRDefault="00C43B44" w:rsidP="00C43B44">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 xml:space="preserve">несогласованных действиях водителей </w:t>
      </w:r>
      <w:proofErr w:type="gramStart"/>
      <w:r w:rsidRPr="00C43B44">
        <w:rPr>
          <w:rFonts w:ascii="Arial" w:eastAsia="Times New Roman" w:hAnsi="Arial" w:cs="Arial"/>
          <w:color w:val="444444"/>
          <w:sz w:val="21"/>
          <w:szCs w:val="21"/>
          <w:lang w:eastAsia="ru-RU"/>
        </w:rPr>
        <w:t>буксирующего</w:t>
      </w:r>
      <w:proofErr w:type="gramEnd"/>
      <w:r w:rsidRPr="00C43B44">
        <w:rPr>
          <w:rFonts w:ascii="Arial" w:eastAsia="Times New Roman" w:hAnsi="Arial" w:cs="Arial"/>
          <w:color w:val="444444"/>
          <w:sz w:val="21"/>
          <w:szCs w:val="21"/>
          <w:lang w:eastAsia="ru-RU"/>
        </w:rPr>
        <w:t xml:space="preserve"> и буксируемого автомобилей.</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 xml:space="preserve">2.5. За невыполнение требований инструкции, работник, производящий буксировку, сцепку расцепку автомобилей или автомобиля и прицепа (полуприцепа) несет ответственность, </w:t>
      </w:r>
      <w:proofErr w:type="gramStart"/>
      <w:r w:rsidRPr="00C43B44">
        <w:rPr>
          <w:rFonts w:ascii="Arial" w:eastAsia="Times New Roman" w:hAnsi="Arial" w:cs="Arial"/>
          <w:color w:val="444444"/>
          <w:sz w:val="21"/>
          <w:szCs w:val="21"/>
          <w:lang w:eastAsia="ru-RU"/>
        </w:rPr>
        <w:t>согласно</w:t>
      </w:r>
      <w:proofErr w:type="gramEnd"/>
      <w:r w:rsidRPr="00C43B44">
        <w:rPr>
          <w:rFonts w:ascii="Arial" w:eastAsia="Times New Roman" w:hAnsi="Arial" w:cs="Arial"/>
          <w:color w:val="444444"/>
          <w:sz w:val="21"/>
          <w:szCs w:val="21"/>
          <w:lang w:eastAsia="ru-RU"/>
        </w:rPr>
        <w:t xml:space="preserve"> действующего законодательства.</w:t>
      </w:r>
    </w:p>
    <w:p w:rsidR="00C43B44" w:rsidRPr="00C43B44" w:rsidRDefault="00C43B44" w:rsidP="00C43B44">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bdr w:val="none" w:sz="0" w:space="0" w:color="auto" w:frame="1"/>
          <w:lang w:eastAsia="ru-RU"/>
        </w:rPr>
        <w:t>3.Требования безопасности перед началом работы</w:t>
      </w:r>
      <w:r w:rsidRPr="00C43B44">
        <w:rPr>
          <w:rFonts w:ascii="Arial" w:eastAsia="Times New Roman" w:hAnsi="Arial" w:cs="Arial"/>
          <w:color w:val="444444"/>
          <w:sz w:val="21"/>
          <w:szCs w:val="21"/>
          <w:lang w:eastAsia="ru-RU"/>
        </w:rPr>
        <w:t>.</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3.1. Перед началом работы водитель, производящий буксировку, сцепку, расцепку должен:</w:t>
      </w:r>
    </w:p>
    <w:p w:rsidR="00C43B44" w:rsidRPr="00C43B44" w:rsidRDefault="00C43B44" w:rsidP="00C43B44">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удалить из зоны работы посторонних лиц;</w:t>
      </w:r>
    </w:p>
    <w:p w:rsidR="00C43B44" w:rsidRPr="00C43B44" w:rsidRDefault="00C43B44" w:rsidP="00C43B44">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проверить исправность прицепов, (полуприцепов) их буксирных устройств, наличие и исправность приспособлений и инструментов.</w:t>
      </w:r>
    </w:p>
    <w:p w:rsidR="00C43B44" w:rsidRPr="00C43B44" w:rsidRDefault="00C43B44" w:rsidP="00C43B44">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bdr w:val="none" w:sz="0" w:space="0" w:color="auto" w:frame="1"/>
          <w:lang w:eastAsia="ru-RU"/>
        </w:rPr>
        <w:t>4. Требования безопасности во время работы.</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lastRenderedPageBreak/>
        <w:t>4.1. Перед сцепкой и расцепкой автомобиля и прицепа (полуприцепа), водитель обязан  поставить на стояночный тормоз, при его наличии, прицеп (полуприцеп) и подложить под колеса противооткатные упоры.</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4.2. Во время подачи автомобиля – тягача к прицепляемому транспортному средству запрещается нахождение людей между этим транспортным средством и движущимся автомобилем. Водитель должен убедиться в этом.</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4.3. Сцепку или расцепку следует производить на ровной горизонтальной поверхности, причем продольная ось сцепляемого полуприцепа должна совпадать с продольной осью автомобиля тягача.</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4.4. Сцепку автопоезда, состоящего из автомобиля и двух и более прицепов, должны производить три человека — водитель, лицо, производящее сцепку и лицо, координирующее их работу. В исключительных случаях (дальние рейсы, вывозка сельхозпродуктов с полей и т.д.) сцепку разрешается производить одному водителю.</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4.5. Перед сцепкой прицепа (полуприцепа) водитель должен убедиться в том что:</w:t>
      </w:r>
    </w:p>
    <w:p w:rsidR="00C43B44" w:rsidRPr="00C43B44" w:rsidRDefault="00C43B44" w:rsidP="00C43B44">
      <w:pPr>
        <w:numPr>
          <w:ilvl w:val="0"/>
          <w:numId w:val="4"/>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соединительные шланги и провода не мешают сцепке;</w:t>
      </w:r>
    </w:p>
    <w:p w:rsidR="00C43B44" w:rsidRPr="00C43B44" w:rsidRDefault="00C43B44" w:rsidP="00C43B44">
      <w:pPr>
        <w:numPr>
          <w:ilvl w:val="0"/>
          <w:numId w:val="4"/>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борта закрыты;</w:t>
      </w:r>
    </w:p>
    <w:p w:rsidR="00C43B44" w:rsidRPr="00C43B44" w:rsidRDefault="00C43B44" w:rsidP="00C43B44">
      <w:pPr>
        <w:numPr>
          <w:ilvl w:val="0"/>
          <w:numId w:val="4"/>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седельно-сцепное устройство, шкворень и их крепления исправны;</w:t>
      </w:r>
    </w:p>
    <w:p w:rsidR="00C43B44" w:rsidRPr="00C43B44" w:rsidRDefault="00C43B44" w:rsidP="00C43B44">
      <w:pPr>
        <w:numPr>
          <w:ilvl w:val="0"/>
          <w:numId w:val="4"/>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передняя часть полуприцепа по высоте располагается так, что при сцепке передняя кромка опорного листа попадает на салазки или на седло.</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4.6. При сцепке или расцепке, дышло прицепа, не имеющее удерживающих пружин, водителю следует устанавливать на стойку, предохраняющую его от падения.</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4.7. Водителю растормаживать прицеп или полуприцеп и убирать упоры, из-под колес, разрешается только после окончания сцепки.</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4.8. До того как производящий сцепку или расцепку станет между автомобилем и прицепом, водитель автомобиля должен затормозить свой автомобиль стояночным тормозом, заглушить двигатель и поставить рычаг переключения передач (контролера) в нейтральное положение.</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4.9. Запрещается осуществлять буксировку транспортных средств методом толкания.</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4.10. Буксировка автомобиля на жесткой или гибкой сцепке должна осуществляться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4.11. Буксировку автомобилей разрешается осуществлять на жесткой и гибкой сцепке.</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4.12. Скорость при буксировке автомобилей не должна превышать 50 км/час.</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4.13. При буксировке с применением гибкой или жесткой сцепки за рулем буксируемого транспортного средства должен находиться водитель, за исключением случая, когда конструкция жесткой сцепки обеспечивает следование буксируемого транспортного средства по колее буксирующего.</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4.14. При буксировке на жесткой  сцепке у буксируемого автомобиля должно быть исправно рулевое управление, а при буксировке на гибкой – рулевое управление и тормоза. Водитель должен убедиться в этом.</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4.15. Водитель должен обеспечивать расстояние, между транспортными средствами при жесткой сцепке не более, 4 метров, а при гибкой сцепке в пределах 4-6 метров.</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lastRenderedPageBreak/>
        <w:t>4.16. При гибкой сцепке буксир через каждый метр обозначается водителем сигнальными щитками или флажками в соответствии с Правилами дорожного движения.</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4.17. Водителю запрещается буксировать механические транспортные средства:</w:t>
      </w:r>
    </w:p>
    <w:p w:rsidR="00C43B44" w:rsidRPr="00C43B44" w:rsidRDefault="00C43B44" w:rsidP="00C43B44">
      <w:pPr>
        <w:numPr>
          <w:ilvl w:val="0"/>
          <w:numId w:val="5"/>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на гибкой сцепке в гололедицу;</w:t>
      </w:r>
    </w:p>
    <w:p w:rsidR="00C43B44" w:rsidRPr="00C43B44" w:rsidRDefault="00C43B44" w:rsidP="00C43B44">
      <w:pPr>
        <w:numPr>
          <w:ilvl w:val="0"/>
          <w:numId w:val="5"/>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два и более, одновременно;</w:t>
      </w:r>
    </w:p>
    <w:p w:rsidR="00C43B44" w:rsidRPr="00C43B44" w:rsidRDefault="00C43B44" w:rsidP="00C43B44">
      <w:pPr>
        <w:numPr>
          <w:ilvl w:val="0"/>
          <w:numId w:val="5"/>
        </w:numPr>
        <w:spacing w:after="0"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с недействующей тормозной системой, если их фактическая масса более половины фактической массы буксирующего транспортного средства.</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4.18. При меньшей  фактической массе буксировка таких транспортных средств допускается только на жесткой сцепке или методом частичной погрузки.</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4.19. При буксировке механических транспортных средств, в светлое время суток на буксирующем транспортном средстве водитель должен  включить ближний свет фар, а на буксируемом, в любое время суток – габаритные огни и аварийную сигнализацию.</w:t>
      </w:r>
    </w:p>
    <w:p w:rsidR="00C43B44" w:rsidRPr="00C43B44" w:rsidRDefault="00C43B44" w:rsidP="00C43B44">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C43B44">
        <w:rPr>
          <w:rFonts w:ascii="Arial" w:eastAsia="Times New Roman" w:hAnsi="Arial" w:cs="Arial"/>
          <w:color w:val="444444"/>
          <w:sz w:val="21"/>
          <w:szCs w:val="21"/>
          <w:lang w:eastAsia="ru-RU"/>
        </w:rPr>
        <w:t>4.20. При буксировке на гибкой или жесткой сцепке водителю ЗАПРЕЩАЕТСЯ —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C43B44" w:rsidRDefault="00C43B44" w:rsidP="00C43B44">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C43B44" w:rsidRDefault="00C43B44" w:rsidP="00C43B44">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C43B44" w:rsidRDefault="00C43B44" w:rsidP="00C43B44">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bookmarkStart w:id="0" w:name="_GoBack"/>
    <w:bookmarkEnd w:id="0"/>
    <w:p w:rsidR="00C43B44" w:rsidRPr="00C43B44" w:rsidRDefault="00C43B44" w:rsidP="00C43B44">
      <w:pPr>
        <w:spacing w:after="0" w:line="240" w:lineRule="atLeast"/>
        <w:ind w:left="-360"/>
        <w:textAlignment w:val="baseline"/>
        <w:rPr>
          <w:rFonts w:ascii="Times New Roman" w:eastAsia="Times New Roman" w:hAnsi="Times New Roman" w:cs="Times New Roman"/>
          <w:sz w:val="21"/>
          <w:szCs w:val="21"/>
          <w:lang w:eastAsia="ru-RU"/>
        </w:rPr>
      </w:pPr>
      <w:r w:rsidRPr="00C43B44">
        <w:rPr>
          <w:rFonts w:ascii="Times New Roman" w:eastAsia="Times New Roman" w:hAnsi="Times New Roman" w:cs="Times New Roman"/>
          <w:sz w:val="21"/>
          <w:szCs w:val="21"/>
          <w:bdr w:val="none" w:sz="0" w:space="0" w:color="auto" w:frame="1"/>
          <w:lang w:eastAsia="ru-RU"/>
        </w:rPr>
        <w:fldChar w:fldCharType="begin"/>
      </w:r>
      <w:r w:rsidRPr="00C43B44">
        <w:rPr>
          <w:rFonts w:ascii="Times New Roman" w:eastAsia="Times New Roman" w:hAnsi="Times New Roman" w:cs="Times New Roman"/>
          <w:sz w:val="21"/>
          <w:szCs w:val="21"/>
          <w:bdr w:val="none" w:sz="0" w:space="0" w:color="auto" w:frame="1"/>
          <w:lang w:eastAsia="ru-RU"/>
        </w:rPr>
        <w:instrText xml:space="preserve"> HYPERLINK "https://trans-otdel.ru/" </w:instrText>
      </w:r>
      <w:r w:rsidRPr="00C43B44">
        <w:rPr>
          <w:rFonts w:ascii="Times New Roman" w:eastAsia="Times New Roman" w:hAnsi="Times New Roman" w:cs="Times New Roman"/>
          <w:sz w:val="21"/>
          <w:szCs w:val="21"/>
          <w:bdr w:val="none" w:sz="0" w:space="0" w:color="auto" w:frame="1"/>
          <w:lang w:eastAsia="ru-RU"/>
        </w:rPr>
        <w:fldChar w:fldCharType="separate"/>
      </w:r>
      <w:r w:rsidRPr="00C43B44">
        <w:rPr>
          <w:rFonts w:ascii="Times New Roman" w:eastAsia="Times New Roman" w:hAnsi="Times New Roman" w:cs="Times New Roman"/>
          <w:color w:val="000000"/>
          <w:sz w:val="21"/>
          <w:szCs w:val="21"/>
          <w:bdr w:val="none" w:sz="0" w:space="0" w:color="auto" w:frame="1"/>
          <w:shd w:val="clear" w:color="auto" w:fill="FFFFFF"/>
          <w:lang w:eastAsia="ru-RU"/>
        </w:rPr>
        <w:t>ТРАНСПОРТНЫЙ ОТДЕЛ</w:t>
      </w:r>
      <w:r w:rsidRPr="00C43B44">
        <w:rPr>
          <w:rFonts w:ascii="Times New Roman" w:eastAsia="Times New Roman" w:hAnsi="Times New Roman" w:cs="Times New Roman"/>
          <w:sz w:val="21"/>
          <w:szCs w:val="21"/>
          <w:bdr w:val="none" w:sz="0" w:space="0" w:color="auto" w:frame="1"/>
          <w:lang w:eastAsia="ru-RU"/>
        </w:rPr>
        <w:fldChar w:fldCharType="end"/>
      </w:r>
      <w:r w:rsidRPr="00C43B44">
        <w:rPr>
          <w:rFonts w:ascii="Times New Roman" w:eastAsia="Times New Roman" w:hAnsi="Times New Roman" w:cs="Times New Roman"/>
          <w:sz w:val="21"/>
          <w:szCs w:val="21"/>
          <w:bdr w:val="none" w:sz="0" w:space="0" w:color="auto" w:frame="1"/>
          <w:lang w:eastAsia="ru-RU"/>
        </w:rPr>
        <w:t> © 2019</w:t>
      </w:r>
    </w:p>
    <w:p w:rsidR="0017212F" w:rsidRDefault="0017212F"/>
    <w:sectPr w:rsidR="0017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F79"/>
    <w:multiLevelType w:val="multilevel"/>
    <w:tmpl w:val="22B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11522"/>
    <w:multiLevelType w:val="multilevel"/>
    <w:tmpl w:val="C04A7B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E9577A7"/>
    <w:multiLevelType w:val="multilevel"/>
    <w:tmpl w:val="1AEE92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E23160D"/>
    <w:multiLevelType w:val="multilevel"/>
    <w:tmpl w:val="3BF0B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D090D28"/>
    <w:multiLevelType w:val="multilevel"/>
    <w:tmpl w:val="D72EC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EB9604E"/>
    <w:multiLevelType w:val="multilevel"/>
    <w:tmpl w:val="A3B6E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44"/>
    <w:rsid w:val="0017212F"/>
    <w:rsid w:val="00C4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3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B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3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B44"/>
    <w:rPr>
      <w:b/>
      <w:bCs/>
    </w:rPr>
  </w:style>
  <w:style w:type="character" w:styleId="a5">
    <w:name w:val="Hyperlink"/>
    <w:basedOn w:val="a0"/>
    <w:uiPriority w:val="99"/>
    <w:semiHidden/>
    <w:unhideWhenUsed/>
    <w:rsid w:val="00C43B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3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B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3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B44"/>
    <w:rPr>
      <w:b/>
      <w:bCs/>
    </w:rPr>
  </w:style>
  <w:style w:type="character" w:styleId="a5">
    <w:name w:val="Hyperlink"/>
    <w:basedOn w:val="a0"/>
    <w:uiPriority w:val="99"/>
    <w:semiHidden/>
    <w:unhideWhenUsed/>
    <w:rsid w:val="00C43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20481">
      <w:bodyDiv w:val="1"/>
      <w:marLeft w:val="0"/>
      <w:marRight w:val="0"/>
      <w:marTop w:val="0"/>
      <w:marBottom w:val="0"/>
      <w:divBdr>
        <w:top w:val="none" w:sz="0" w:space="0" w:color="auto"/>
        <w:left w:val="none" w:sz="0" w:space="0" w:color="auto"/>
        <w:bottom w:val="none" w:sz="0" w:space="0" w:color="auto"/>
        <w:right w:val="none" w:sz="0" w:space="0" w:color="auto"/>
      </w:divBdr>
      <w:divsChild>
        <w:div w:id="1190218858">
          <w:marLeft w:val="0"/>
          <w:marRight w:val="0"/>
          <w:marTop w:val="0"/>
          <w:marBottom w:val="0"/>
          <w:divBdr>
            <w:top w:val="none" w:sz="0" w:space="0" w:color="auto"/>
            <w:left w:val="none" w:sz="0" w:space="0" w:color="auto"/>
            <w:bottom w:val="none" w:sz="0" w:space="0" w:color="auto"/>
            <w:right w:val="none" w:sz="0" w:space="0" w:color="auto"/>
          </w:divBdr>
          <w:divsChild>
            <w:div w:id="2058970054">
              <w:marLeft w:val="0"/>
              <w:marRight w:val="0"/>
              <w:marTop w:val="0"/>
              <w:marBottom w:val="0"/>
              <w:divBdr>
                <w:top w:val="none" w:sz="0" w:space="0" w:color="auto"/>
                <w:left w:val="none" w:sz="0" w:space="0" w:color="auto"/>
                <w:bottom w:val="none" w:sz="0" w:space="0" w:color="auto"/>
                <w:right w:val="none" w:sz="0" w:space="0" w:color="auto"/>
              </w:divBdr>
              <w:divsChild>
                <w:div w:id="1337079345">
                  <w:marLeft w:val="0"/>
                  <w:marRight w:val="0"/>
                  <w:marTop w:val="0"/>
                  <w:marBottom w:val="0"/>
                  <w:divBdr>
                    <w:top w:val="none" w:sz="0" w:space="0" w:color="auto"/>
                    <w:left w:val="none" w:sz="0" w:space="0" w:color="auto"/>
                    <w:bottom w:val="none" w:sz="0" w:space="0" w:color="auto"/>
                    <w:right w:val="none" w:sz="0" w:space="0" w:color="auto"/>
                  </w:divBdr>
                  <w:divsChild>
                    <w:div w:id="865020960">
                      <w:marLeft w:val="0"/>
                      <w:marRight w:val="0"/>
                      <w:marTop w:val="0"/>
                      <w:marBottom w:val="0"/>
                      <w:divBdr>
                        <w:top w:val="none" w:sz="0" w:space="0" w:color="auto"/>
                        <w:left w:val="none" w:sz="0" w:space="0" w:color="auto"/>
                        <w:bottom w:val="none" w:sz="0" w:space="0" w:color="auto"/>
                        <w:right w:val="none" w:sz="0" w:space="0" w:color="auto"/>
                      </w:divBdr>
                      <w:divsChild>
                        <w:div w:id="1028024782">
                          <w:marLeft w:val="0"/>
                          <w:marRight w:val="0"/>
                          <w:marTop w:val="0"/>
                          <w:marBottom w:val="0"/>
                          <w:divBdr>
                            <w:top w:val="none" w:sz="0" w:space="0" w:color="auto"/>
                            <w:left w:val="none" w:sz="0" w:space="0" w:color="auto"/>
                            <w:bottom w:val="none" w:sz="0" w:space="0" w:color="auto"/>
                            <w:right w:val="none" w:sz="0" w:space="0" w:color="auto"/>
                          </w:divBdr>
                          <w:divsChild>
                            <w:div w:id="13298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01805">
          <w:marLeft w:val="0"/>
          <w:marRight w:val="0"/>
          <w:marTop w:val="0"/>
          <w:marBottom w:val="0"/>
          <w:divBdr>
            <w:top w:val="single" w:sz="6" w:space="15" w:color="CCCCCC"/>
            <w:left w:val="none" w:sz="0" w:space="0" w:color="auto"/>
            <w:bottom w:val="none" w:sz="0" w:space="0" w:color="auto"/>
            <w:right w:val="none" w:sz="0" w:space="0" w:color="auto"/>
          </w:divBdr>
          <w:divsChild>
            <w:div w:id="20558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2019-10-10T07:05:00Z</dcterms:created>
  <dcterms:modified xsi:type="dcterms:W3CDTF">2019-10-10T07:06:00Z</dcterms:modified>
</cp:coreProperties>
</file>